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实验五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  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类与对象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【实验目的与要求】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、掌握声明类的方法，类和类的成员的概念以及定义对象的方法。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、初步掌握用类和对象编制基于对象的程序。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、学习检查和调试基于对象的程序。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【实验内容】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、有以下程序：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#include&lt;iostream&gt;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using namespace std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；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class Time             //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定义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Time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类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73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public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              //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数据成员为公用的</w:t>
      </w:r>
    </w:p>
    <w:p>
      <w:pPr>
        <w:spacing w:before="0" w:after="0" w:line="240"/>
        <w:ind w:right="0" w:left="0" w:firstLine="73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int hour;</w:t>
      </w:r>
    </w:p>
    <w:p>
      <w:pPr>
        <w:spacing w:before="0" w:after="0" w:line="240"/>
        <w:ind w:right="0" w:left="0" w:firstLine="73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int minute;</w:t>
      </w:r>
    </w:p>
    <w:p>
      <w:pPr>
        <w:spacing w:before="0" w:after="0" w:line="240"/>
        <w:ind w:right="0" w:left="0" w:firstLine="73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int sec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;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};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int main()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73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Time tl;      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定义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t1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Time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类对象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   cin&gt;&gt;t1.hour; 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输入设定的时间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73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cin&gt;&gt;t1.minute;</w:t>
      </w:r>
    </w:p>
    <w:p>
      <w:pPr>
        <w:spacing w:before="0" w:after="0" w:line="240"/>
        <w:ind w:right="0" w:left="0" w:firstLine="73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cin&gt;&gt;t1.sec;</w:t>
      </w:r>
    </w:p>
    <w:p>
      <w:pPr>
        <w:spacing w:before="0" w:after="0" w:line="240"/>
        <w:ind w:right="0" w:left="0" w:firstLine="73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cout&lt;&lt;t1.hourl&lt;&lt;”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&lt;&lt;t1.minute&lt;&lt;”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&lt;&lt;t1.sec&lt;&lt;endl ;</w:t>
      </w:r>
    </w:p>
    <w:p>
      <w:pPr>
        <w:spacing w:before="0" w:after="0" w:line="240"/>
        <w:ind w:right="0" w:left="0" w:firstLine="73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return 0;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改写程序，要求：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(1)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将数据成员改为私有的；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(2)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将输入和输出的功能改为由成员函数实现；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(3)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在类体内定义成员函数。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然后编译和运行程序。请分析什么成员应指定为公用的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?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什么成员应指定为私有的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?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什么函数最好放在类中定义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?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什么函数最好在类外定义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? 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0" style="width:415.500000pt;height:311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、分别给出如下的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个文件：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(1)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含类定义的头文件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student.h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//student.h                (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这是头文件，在此文件中进行类的声明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)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class Student         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类声明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public:              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公用成员函数原型声明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void display();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private: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int num;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char name[20];</w:t>
      </w:r>
    </w:p>
    <w:p>
      <w:pPr>
        <w:spacing w:before="0" w:after="0" w:line="240"/>
        <w:ind w:right="0" w:left="0" w:firstLine="63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char sex;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};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(2)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包含成员函数定义的源文件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student.cpp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//student.cpp                    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在此文件中进行函数的定义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#include &lt;iostream&gt;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#include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student.h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       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不要漏写此行，否则编译通不过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void Student::display()    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在类外定义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display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类函数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84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cout&lt;&lt;”num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&lt;&lt;num&lt;&lt;endl;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    cout&lt;&lt;”name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&lt;&lt;name&lt;&lt;endl;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    cout&lt;&lt;”sex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&lt;&lt;sex&lt;&lt;endl;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(3)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包含主函数的源文件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main.cpp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为了组成一个完整的源程序，应当有包括主函数的源文件：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//main.cpp                     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主函数模块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#include &lt;iostream&gt;        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将类声明头文件包含进来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#include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student.h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”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int main()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{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   Student stud;           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定义对象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   Student stud1(007,”tcg”,’m’);</w:t>
      </w:r>
    </w:p>
    <w:p>
      <w:pPr>
        <w:spacing w:before="0" w:after="0" w:line="240"/>
        <w:ind w:right="0" w:left="0" w:firstLine="73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stud.display();              //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执行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stud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对象的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display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函数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   return 0;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}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请完善该程序，在类中增加一个对数据成员赋初值的成员函数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set_value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。上机调试并运行。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、需要求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个长方柱的体积，请编一个基于对象的程序。数据成员包括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length(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width(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宽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height(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高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。要求用成员函数实现以下功能：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(1)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由键盘分别输入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个长方柱的长、宽、高；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(2)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计算长方柱的体积；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(3)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输出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个长方柱的体积。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请编程序，上机调试并运行。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1" style="width:415.500000pt;height:311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、建立一个对象数组，内放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个学生的（学号，成绩），设立一个函数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max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，用指向对象的指针作函数参数，在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max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函数中找出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个学生的最高成绩者，并输出其学号。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2" style="width:415.500000pt;height:311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420"/>
        <w:jc w:val="both"/>
        <w:rPr>
          <w:rFonts w:ascii="微软雅黑" w:hAnsi="微软雅黑" w:cs="微软雅黑" w:eastAsia="微软雅黑"/>
          <w:color w:val="111111"/>
          <w:spacing w:val="0"/>
          <w:position w:val="0"/>
          <w:sz w:val="20"/>
          <w:shd w:fill="FFFFFF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  <w:t xml:space="preserve">、设有一描述坐标点的类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Point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  <w:t xml:space="preserve">，其私有变量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x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  <w:t xml:space="preserve">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y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  <w:t xml:space="preserve">代表一个点的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(x,y)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  <w:t xml:space="preserve">坐标值。请编写程序实现以下功能：利用构造函数传递参数，在定义对象时将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x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y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  <w:t xml:space="preserve">坐标值初始化为（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60,80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  <w:t xml:space="preserve">）；利用公有成员函数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void setPoint(int i, int j)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  <w:t xml:space="preserve">将坐标值修改为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(60+i,80+j)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  <w:t xml:space="preserve">；利用公有成员函数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display()</w:t>
      </w:r>
      <w:r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  <w:t xml:space="preserve">输出修改后的坐标值。主函数中通过定义对象，验证各个函数。</w:t>
      </w:r>
    </w:p>
    <w:p>
      <w:pPr>
        <w:spacing w:before="0" w:after="0" w:line="240"/>
        <w:ind w:right="0" w:left="0" w:firstLine="420"/>
        <w:jc w:val="both"/>
        <w:rPr>
          <w:rFonts w:ascii="微软雅黑" w:hAnsi="微软雅黑" w:cs="微软雅黑" w:eastAsia="微软雅黑"/>
          <w:color w:val="auto"/>
          <w:spacing w:val="0"/>
          <w:position w:val="0"/>
          <w:sz w:val="21"/>
          <w:shd w:fill="auto" w:val="clear"/>
        </w:rPr>
      </w:pPr>
      <w:r>
        <w:object w:dxaOrig="8310" w:dyaOrig="6229">
          <v:rect xmlns:o="urn:schemas-microsoft-com:office:office" xmlns:v="urn:schemas-microsoft-com:vml" id="rectole0000000003" style="width:415.500000pt;height:311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8" Type="http://schemas.openxmlformats.org/officeDocument/2006/relationships/numbering" /><Relationship Target="media/image0.wmf" Id="docRId1" Type="http://schemas.openxmlformats.org/officeDocument/2006/relationships/image" /><Relationship Target="media/image2.wmf" Id="docRId5" Type="http://schemas.openxmlformats.org/officeDocument/2006/relationships/image" /><Relationship Target="styles.xml" Id="docRId9" Type="http://schemas.openxmlformats.org/officeDocument/2006/relationships/styles" /></Relationships>
</file>